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7042" w14:textId="076D7D8A" w:rsidR="00B8698D" w:rsidRDefault="00BF5EF9" w:rsidP="00BF5EF9">
      <w:pPr>
        <w:jc w:val="both"/>
      </w:pPr>
      <w:r>
        <w:t xml:space="preserve">Wyrażam zgodę na przetwarzanie danych osobowych do celów naboru oraz późniejszego wyznaczenia do czynności wymienionych  w art. 16  ustawy o Inspekcji Weterynaryjnej z dnia 29.01.2004 r. </w:t>
      </w:r>
    </w:p>
    <w:p w14:paraId="639C4A5F" w14:textId="77777777" w:rsidR="00BF5EF9" w:rsidRDefault="00BF5EF9" w:rsidP="00BF5EF9">
      <w:pPr>
        <w:jc w:val="both"/>
      </w:pPr>
    </w:p>
    <w:p w14:paraId="7DDE19C4" w14:textId="77777777" w:rsidR="00BF5EF9" w:rsidRDefault="00BF5EF9" w:rsidP="00BF5E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sectPr w:rsidR="00BF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F9"/>
    <w:rsid w:val="00235225"/>
    <w:rsid w:val="004C36C5"/>
    <w:rsid w:val="00A1527D"/>
    <w:rsid w:val="00B8698D"/>
    <w:rsid w:val="00BF5EF9"/>
    <w:rsid w:val="00D4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48EF"/>
  <w15:chartTrackingRefBased/>
  <w15:docId w15:val="{8A35F916-34EF-4782-A245-2E8E547A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Pilarska</dc:creator>
  <cp:keywords/>
  <dc:description/>
  <cp:lastModifiedBy>Karolina Pilarska</cp:lastModifiedBy>
  <cp:revision>2</cp:revision>
  <dcterms:created xsi:type="dcterms:W3CDTF">2024-11-20T12:15:00Z</dcterms:created>
  <dcterms:modified xsi:type="dcterms:W3CDTF">2024-11-20T13:04:00Z</dcterms:modified>
</cp:coreProperties>
</file>